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34" w:rsidRPr="000F1090" w:rsidRDefault="000A6734" w:rsidP="005B1DE1">
      <w:pPr>
        <w:pStyle w:val="a6"/>
        <w:ind w:firstLine="426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02147" w:rsidRDefault="000F1090" w:rsidP="000F1090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1090">
        <w:rPr>
          <w:rFonts w:ascii="Times New Roman" w:hAnsi="Times New Roman" w:cs="Times New Roman"/>
          <w:b/>
          <w:sz w:val="40"/>
          <w:szCs w:val="40"/>
        </w:rPr>
        <w:t xml:space="preserve">Обращение в ПФР: </w:t>
      </w:r>
    </w:p>
    <w:p w:rsidR="000F1090" w:rsidRPr="000F1090" w:rsidRDefault="000F1090" w:rsidP="000F1090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1090">
        <w:rPr>
          <w:rFonts w:ascii="Times New Roman" w:hAnsi="Times New Roman" w:cs="Times New Roman"/>
          <w:b/>
          <w:sz w:val="40"/>
          <w:szCs w:val="40"/>
        </w:rPr>
        <w:t>быстро, удобно, дистанционно!</w:t>
      </w:r>
    </w:p>
    <w:p w:rsidR="000F1090" w:rsidRDefault="000F1090" w:rsidP="000A6734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B5731" w:rsidRDefault="000A6734" w:rsidP="000A6734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6734">
        <w:rPr>
          <w:rFonts w:ascii="Times New Roman" w:hAnsi="Times New Roman" w:cs="Times New Roman"/>
          <w:sz w:val="26"/>
          <w:szCs w:val="26"/>
        </w:rPr>
        <w:t xml:space="preserve">Для снижения риска распространения </w:t>
      </w:r>
      <w:proofErr w:type="spellStart"/>
      <w:r w:rsidRPr="000A673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A6734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8A7F56">
        <w:rPr>
          <w:rFonts w:ascii="Times New Roman" w:hAnsi="Times New Roman" w:cs="Times New Roman"/>
          <w:sz w:val="26"/>
          <w:szCs w:val="26"/>
        </w:rPr>
        <w:t>,</w:t>
      </w:r>
      <w:r w:rsidRPr="000A6734">
        <w:rPr>
          <w:rFonts w:ascii="Times New Roman" w:hAnsi="Times New Roman" w:cs="Times New Roman"/>
          <w:sz w:val="26"/>
          <w:szCs w:val="26"/>
        </w:rPr>
        <w:t xml:space="preserve"> начиная с 30 </w:t>
      </w:r>
      <w:bookmarkStart w:id="0" w:name="_GoBack"/>
      <w:bookmarkEnd w:id="0"/>
      <w:r w:rsidRPr="000A6734">
        <w:rPr>
          <w:rFonts w:ascii="Times New Roman" w:hAnsi="Times New Roman" w:cs="Times New Roman"/>
          <w:sz w:val="26"/>
          <w:szCs w:val="26"/>
        </w:rPr>
        <w:t>марта</w:t>
      </w:r>
      <w:r w:rsidR="008A7F56">
        <w:rPr>
          <w:rFonts w:ascii="Times New Roman" w:hAnsi="Times New Roman" w:cs="Times New Roman"/>
          <w:sz w:val="26"/>
          <w:szCs w:val="26"/>
        </w:rPr>
        <w:t>,</w:t>
      </w:r>
      <w:r w:rsidRPr="000A6734">
        <w:rPr>
          <w:rFonts w:ascii="Times New Roman" w:hAnsi="Times New Roman" w:cs="Times New Roman"/>
          <w:sz w:val="26"/>
          <w:szCs w:val="26"/>
        </w:rPr>
        <w:t xml:space="preserve"> прием в </w:t>
      </w:r>
      <w:r w:rsidR="008A7F56">
        <w:rPr>
          <w:rFonts w:ascii="Times New Roman" w:hAnsi="Times New Roman" w:cs="Times New Roman"/>
          <w:sz w:val="26"/>
          <w:szCs w:val="26"/>
        </w:rPr>
        <w:t>У</w:t>
      </w:r>
      <w:r w:rsidRPr="000A6734">
        <w:rPr>
          <w:rFonts w:ascii="Times New Roman" w:hAnsi="Times New Roman" w:cs="Times New Roman"/>
          <w:sz w:val="26"/>
          <w:szCs w:val="26"/>
        </w:rPr>
        <w:t xml:space="preserve">правлениях Пенсионного фонда России ведется только по предварительной записи и только по тем услугам, которые нельзя получить дистанционно через личный кабинет на сайте ПФР или портале </w:t>
      </w:r>
      <w:proofErr w:type="spellStart"/>
      <w:r w:rsidR="00C02147">
        <w:rPr>
          <w:rFonts w:ascii="Times New Roman" w:hAnsi="Times New Roman" w:cs="Times New Roman"/>
          <w:sz w:val="26"/>
          <w:szCs w:val="26"/>
        </w:rPr>
        <w:t>г</w:t>
      </w:r>
      <w:r w:rsidRPr="000A6734">
        <w:rPr>
          <w:rFonts w:ascii="Times New Roman" w:hAnsi="Times New Roman" w:cs="Times New Roman"/>
          <w:sz w:val="26"/>
          <w:szCs w:val="26"/>
        </w:rPr>
        <w:t>осуслуг</w:t>
      </w:r>
      <w:proofErr w:type="spellEnd"/>
      <w:r w:rsidRPr="000A673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6734">
        <w:rPr>
          <w:rFonts w:ascii="Times New Roman" w:hAnsi="Times New Roman" w:cs="Times New Roman"/>
          <w:sz w:val="26"/>
          <w:szCs w:val="26"/>
        </w:rPr>
        <w:t>Обратиться за большинством услуг Пенсионного фонда сегодня можно онлайн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6734">
        <w:rPr>
          <w:rFonts w:ascii="Times New Roman" w:hAnsi="Times New Roman" w:cs="Times New Roman"/>
          <w:sz w:val="26"/>
          <w:szCs w:val="26"/>
        </w:rPr>
        <w:t xml:space="preserve"> </w:t>
      </w:r>
      <w:r w:rsidRPr="005B1DE1">
        <w:rPr>
          <w:rFonts w:ascii="Times New Roman" w:hAnsi="Times New Roman" w:cs="Times New Roman"/>
          <w:sz w:val="26"/>
          <w:szCs w:val="26"/>
        </w:rPr>
        <w:t>воспользовавшись одним из наиболее удобных общедоступных способов.</w:t>
      </w:r>
      <w:r w:rsidRPr="000A67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6734" w:rsidRPr="005B1DE1" w:rsidRDefault="000A6734" w:rsidP="000A6734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B5731" w:rsidRPr="005B1DE1" w:rsidRDefault="00FD685D" w:rsidP="005B1DE1">
      <w:pPr>
        <w:pStyle w:val="a6"/>
        <w:ind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5B1DE1">
        <w:rPr>
          <w:rStyle w:val="a4"/>
          <w:rFonts w:ascii="Times New Roman" w:hAnsi="Times New Roman" w:cs="Times New Roman"/>
          <w:sz w:val="26"/>
          <w:szCs w:val="26"/>
        </w:rPr>
        <w:t xml:space="preserve">Личный кабинет </w:t>
      </w:r>
      <w:r w:rsidR="007435F1">
        <w:rPr>
          <w:rStyle w:val="a4"/>
          <w:rFonts w:ascii="Times New Roman" w:hAnsi="Times New Roman" w:cs="Times New Roman"/>
          <w:sz w:val="26"/>
          <w:szCs w:val="26"/>
        </w:rPr>
        <w:t xml:space="preserve">гражданина </w:t>
      </w:r>
      <w:r w:rsidR="005B1DE1">
        <w:rPr>
          <w:rStyle w:val="a4"/>
          <w:rFonts w:ascii="Times New Roman" w:hAnsi="Times New Roman" w:cs="Times New Roman"/>
          <w:sz w:val="26"/>
          <w:szCs w:val="26"/>
        </w:rPr>
        <w:t xml:space="preserve">на сайте </w:t>
      </w:r>
      <w:r w:rsidRPr="005B1DE1">
        <w:rPr>
          <w:rStyle w:val="a4"/>
          <w:rFonts w:ascii="Times New Roman" w:hAnsi="Times New Roman" w:cs="Times New Roman"/>
          <w:sz w:val="26"/>
          <w:szCs w:val="26"/>
        </w:rPr>
        <w:t>ПФР</w:t>
      </w:r>
    </w:p>
    <w:p w:rsidR="0063715D" w:rsidRPr="005B1DE1" w:rsidRDefault="0098179E" w:rsidP="005B1DE1">
      <w:pPr>
        <w:pStyle w:val="a6"/>
        <w:ind w:firstLine="426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>С помощью этого ресурса граждане могут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в </w:t>
      </w:r>
      <w:r>
        <w:rPr>
          <w:rStyle w:val="a4"/>
          <w:rFonts w:ascii="Times New Roman" w:hAnsi="Times New Roman" w:cs="Times New Roman"/>
          <w:b w:val="0"/>
          <w:sz w:val="26"/>
          <w:szCs w:val="26"/>
          <w:lang w:val="en-US"/>
        </w:rPr>
        <w:t>o</w:t>
      </w:r>
      <w:proofErr w:type="spellStart"/>
      <w:r w:rsidRPr="005B1DE1">
        <w:rPr>
          <w:rFonts w:ascii="Times New Roman" w:hAnsi="Times New Roman" w:cs="Times New Roman"/>
          <w:sz w:val="26"/>
          <w:szCs w:val="26"/>
        </w:rPr>
        <w:t>nline</w:t>
      </w:r>
      <w:proofErr w:type="spellEnd"/>
      <w:r w:rsidR="007435F1">
        <w:rPr>
          <w:rFonts w:ascii="Times New Roman" w:hAnsi="Times New Roman" w:cs="Times New Roman"/>
          <w:sz w:val="26"/>
          <w:szCs w:val="26"/>
        </w:rPr>
        <w:t>-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режиме 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получить все ключевые услуги Пенсионного фонда. В Личном кабинете можно без предварительной регистрации 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>записаться на прием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или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заказать ряд документов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. Авторизованные пользователи имеют доступ к расширенному функционалу. Им доступны 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>формирование различных справок и управление мерами социальной поддержки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>,</w:t>
      </w:r>
      <w:r w:rsidR="007435F1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>пода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>ча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заявлени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>я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>о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назначени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>и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пенсии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выб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>оре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способ</w:t>
      </w:r>
      <w:r w:rsidR="008A7F56">
        <w:rPr>
          <w:rStyle w:val="a4"/>
          <w:rFonts w:ascii="Times New Roman" w:hAnsi="Times New Roman" w:cs="Times New Roman"/>
          <w:b w:val="0"/>
          <w:sz w:val="26"/>
          <w:szCs w:val="26"/>
        </w:rPr>
        <w:t>а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её доставки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>Личн</w:t>
      </w:r>
      <w:r w:rsidR="00F44444">
        <w:rPr>
          <w:rStyle w:val="a4"/>
          <w:rFonts w:ascii="Times New Roman" w:hAnsi="Times New Roman" w:cs="Times New Roman"/>
          <w:b w:val="0"/>
          <w:sz w:val="26"/>
          <w:szCs w:val="26"/>
        </w:rPr>
        <w:t>ый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кабинет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мож</w:t>
      </w:r>
      <w:r w:rsidR="00F44444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ет быть полезен и молодым родителям. С помощью ресурса можно подать заявление 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>о выдаче материнского (семейного) капитала и</w:t>
      </w:r>
      <w:r w:rsidR="00F44444">
        <w:rPr>
          <w:rStyle w:val="a4"/>
          <w:rFonts w:ascii="Times New Roman" w:hAnsi="Times New Roman" w:cs="Times New Roman"/>
          <w:b w:val="0"/>
          <w:sz w:val="26"/>
          <w:szCs w:val="26"/>
        </w:rPr>
        <w:t>ли о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распоря</w:t>
      </w:r>
      <w:r w:rsidR="00F44444">
        <w:rPr>
          <w:rStyle w:val="a4"/>
          <w:rFonts w:ascii="Times New Roman" w:hAnsi="Times New Roman" w:cs="Times New Roman"/>
          <w:b w:val="0"/>
          <w:sz w:val="26"/>
          <w:szCs w:val="26"/>
        </w:rPr>
        <w:t>жении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его средствами. Напомним, что </w:t>
      </w:r>
      <w:r w:rsidR="002414FB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>с 15 апреля 2020 года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ПФР пере</w:t>
      </w:r>
      <w:r w:rsidR="002414FB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>ходит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к </w:t>
      </w:r>
      <w:proofErr w:type="spellStart"/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>проактивному</w:t>
      </w:r>
      <w:proofErr w:type="spellEnd"/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формату </w:t>
      </w:r>
      <w:r w:rsidR="002414FB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>выдачи материнского капитала. Это з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>начит, что при рождении ребенка</w:t>
      </w:r>
      <w:r w:rsidR="002414FB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право на 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>сертификат</w:t>
      </w:r>
      <w:r w:rsidR="002414FB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A7F56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будет </w:t>
      </w:r>
      <w:r w:rsidR="002414FB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определяться 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>Пенсионным фондом</w:t>
      </w:r>
      <w:r w:rsidR="002414FB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в </w:t>
      </w:r>
      <w:proofErr w:type="spellStart"/>
      <w:r w:rsidR="002414FB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>беззаявительном</w:t>
      </w:r>
      <w:proofErr w:type="spellEnd"/>
      <w:r w:rsidR="002414FB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порядке</w:t>
      </w:r>
      <w:r w:rsidR="00F44444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и отображаться в Личном кабинете автоматически</w:t>
      </w:r>
      <w:r w:rsidR="002414FB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3B5731" w:rsidRPr="005B1DE1" w:rsidRDefault="003B5731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1DE1">
        <w:rPr>
          <w:rFonts w:ascii="Times New Roman" w:hAnsi="Times New Roman" w:cs="Times New Roman"/>
          <w:sz w:val="26"/>
          <w:szCs w:val="26"/>
        </w:rPr>
        <w:t xml:space="preserve">Для входа в электронный кабинет необходимо зарегистрироваться </w:t>
      </w:r>
      <w:r w:rsidR="00AC0F9F" w:rsidRPr="005B1DE1">
        <w:rPr>
          <w:rFonts w:ascii="Times New Roman" w:hAnsi="Times New Roman" w:cs="Times New Roman"/>
          <w:sz w:val="26"/>
          <w:szCs w:val="26"/>
        </w:rPr>
        <w:t xml:space="preserve">на портале государственных услуг </w:t>
      </w:r>
      <w:hyperlink r:id="rId8" w:tgtFrame="_blank" w:history="1">
        <w:r w:rsidR="00AC0F9F" w:rsidRPr="005B1DE1">
          <w:rPr>
            <w:rStyle w:val="a5"/>
            <w:rFonts w:ascii="Times New Roman" w:hAnsi="Times New Roman" w:cs="Times New Roman"/>
            <w:sz w:val="26"/>
            <w:szCs w:val="26"/>
          </w:rPr>
          <w:t>www.gosuslugi.ru</w:t>
        </w:r>
      </w:hyperlink>
      <w:r w:rsidR="00AC0F9F" w:rsidRPr="005B1DE1">
        <w:rPr>
          <w:rFonts w:ascii="Times New Roman" w:hAnsi="Times New Roman" w:cs="Times New Roman"/>
          <w:sz w:val="26"/>
          <w:szCs w:val="26"/>
        </w:rPr>
        <w:t xml:space="preserve">. </w:t>
      </w:r>
      <w:r w:rsidRPr="005B1DE1">
        <w:rPr>
          <w:rFonts w:ascii="Times New Roman" w:hAnsi="Times New Roman" w:cs="Times New Roman"/>
          <w:sz w:val="26"/>
          <w:szCs w:val="26"/>
        </w:rPr>
        <w:t>и получить подтвержденную учетную запись</w:t>
      </w:r>
      <w:r w:rsidR="00AC0F9F">
        <w:rPr>
          <w:rFonts w:ascii="Times New Roman" w:hAnsi="Times New Roman" w:cs="Times New Roman"/>
          <w:sz w:val="26"/>
          <w:szCs w:val="26"/>
        </w:rPr>
        <w:t>.</w:t>
      </w:r>
    </w:p>
    <w:p w:rsidR="000A6734" w:rsidRDefault="000A6734" w:rsidP="005B1DE1">
      <w:pPr>
        <w:pStyle w:val="a6"/>
        <w:ind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3B5731" w:rsidRPr="005B1DE1" w:rsidRDefault="000A0909" w:rsidP="005B1DE1">
      <w:pPr>
        <w:pStyle w:val="a6"/>
        <w:ind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5B1DE1">
        <w:rPr>
          <w:rStyle w:val="a4"/>
          <w:rFonts w:ascii="Times New Roman" w:hAnsi="Times New Roman" w:cs="Times New Roman"/>
          <w:sz w:val="26"/>
          <w:szCs w:val="26"/>
        </w:rPr>
        <w:t>Мобильное приложение ПФР</w:t>
      </w:r>
    </w:p>
    <w:p w:rsidR="0063715D" w:rsidRPr="005B1DE1" w:rsidRDefault="00DB38C5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1DE1">
        <w:rPr>
          <w:rFonts w:ascii="Times New Roman" w:hAnsi="Times New Roman" w:cs="Times New Roman"/>
          <w:sz w:val="26"/>
          <w:szCs w:val="26"/>
        </w:rPr>
        <w:t>У</w:t>
      </w:r>
      <w:r w:rsidR="0063715D" w:rsidRPr="005B1DE1">
        <w:rPr>
          <w:rFonts w:ascii="Times New Roman" w:hAnsi="Times New Roman" w:cs="Times New Roman"/>
          <w:sz w:val="26"/>
          <w:szCs w:val="26"/>
        </w:rPr>
        <w:t>слуги ПФР</w:t>
      </w:r>
      <w:r w:rsidR="00F44444">
        <w:rPr>
          <w:rFonts w:ascii="Times New Roman" w:hAnsi="Times New Roman" w:cs="Times New Roman"/>
          <w:sz w:val="26"/>
          <w:szCs w:val="26"/>
        </w:rPr>
        <w:t xml:space="preserve"> 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можно </w:t>
      </w:r>
      <w:r w:rsidRPr="005B1DE1">
        <w:rPr>
          <w:rFonts w:ascii="Times New Roman" w:hAnsi="Times New Roman" w:cs="Times New Roman"/>
          <w:sz w:val="26"/>
          <w:szCs w:val="26"/>
        </w:rPr>
        <w:t xml:space="preserve">получить 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также с помощью </w:t>
      </w:r>
      <w:r w:rsidRPr="005B1DE1">
        <w:rPr>
          <w:rFonts w:ascii="Times New Roman" w:hAnsi="Times New Roman" w:cs="Times New Roman"/>
          <w:sz w:val="26"/>
          <w:szCs w:val="26"/>
        </w:rPr>
        <w:t xml:space="preserve">бесплатного </w:t>
      </w:r>
      <w:r w:rsidR="00F44444">
        <w:rPr>
          <w:rFonts w:ascii="Times New Roman" w:hAnsi="Times New Roman" w:cs="Times New Roman"/>
          <w:sz w:val="26"/>
          <w:szCs w:val="26"/>
        </w:rPr>
        <w:t xml:space="preserve">мобильного </w:t>
      </w:r>
      <w:r w:rsidRPr="005B1DE1">
        <w:rPr>
          <w:rFonts w:ascii="Times New Roman" w:hAnsi="Times New Roman" w:cs="Times New Roman"/>
          <w:sz w:val="26"/>
          <w:szCs w:val="26"/>
        </w:rPr>
        <w:t>приложения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ПФР</w:t>
      </w:r>
      <w:r w:rsidRPr="005B1DE1">
        <w:rPr>
          <w:rFonts w:ascii="Times New Roman" w:hAnsi="Times New Roman" w:cs="Times New Roman"/>
          <w:sz w:val="26"/>
          <w:szCs w:val="26"/>
        </w:rPr>
        <w:t>,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доступно</w:t>
      </w:r>
      <w:r w:rsidRPr="005B1DE1">
        <w:rPr>
          <w:rFonts w:ascii="Times New Roman" w:hAnsi="Times New Roman" w:cs="Times New Roman"/>
          <w:sz w:val="26"/>
          <w:szCs w:val="26"/>
        </w:rPr>
        <w:t>го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на платформах </w:t>
      </w:r>
      <w:proofErr w:type="spellStart"/>
      <w:r w:rsidR="0063715D" w:rsidRPr="005B1DE1">
        <w:rPr>
          <w:rFonts w:ascii="Times New Roman" w:hAnsi="Times New Roman" w:cs="Times New Roman"/>
          <w:sz w:val="26"/>
          <w:szCs w:val="26"/>
        </w:rPr>
        <w:t>iOS</w:t>
      </w:r>
      <w:proofErr w:type="spellEnd"/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3715D" w:rsidRPr="005B1DE1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="0063715D" w:rsidRPr="005B1DE1">
        <w:rPr>
          <w:rFonts w:ascii="Times New Roman" w:hAnsi="Times New Roman" w:cs="Times New Roman"/>
          <w:sz w:val="26"/>
          <w:szCs w:val="26"/>
        </w:rPr>
        <w:t xml:space="preserve">. Для работы в нем </w:t>
      </w:r>
      <w:r w:rsidRPr="005B1DE1">
        <w:rPr>
          <w:rFonts w:ascii="Times New Roman" w:hAnsi="Times New Roman" w:cs="Times New Roman"/>
          <w:sz w:val="26"/>
          <w:szCs w:val="26"/>
        </w:rPr>
        <w:t>потребуется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подтвержденн</w:t>
      </w:r>
      <w:r w:rsidRPr="005B1DE1">
        <w:rPr>
          <w:rFonts w:ascii="Times New Roman" w:hAnsi="Times New Roman" w:cs="Times New Roman"/>
          <w:sz w:val="26"/>
          <w:szCs w:val="26"/>
        </w:rPr>
        <w:t>ая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учетн</w:t>
      </w:r>
      <w:r w:rsidRPr="005B1DE1">
        <w:rPr>
          <w:rFonts w:ascii="Times New Roman" w:hAnsi="Times New Roman" w:cs="Times New Roman"/>
          <w:sz w:val="26"/>
          <w:szCs w:val="26"/>
        </w:rPr>
        <w:t>ая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запис</w:t>
      </w:r>
      <w:r w:rsidRPr="005B1DE1">
        <w:rPr>
          <w:rFonts w:ascii="Times New Roman" w:hAnsi="Times New Roman" w:cs="Times New Roman"/>
          <w:sz w:val="26"/>
          <w:szCs w:val="26"/>
        </w:rPr>
        <w:t>ь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на Портале госуслуг</w:t>
      </w:r>
      <w:r w:rsidRPr="005B1DE1">
        <w:rPr>
          <w:rFonts w:ascii="Times New Roman" w:hAnsi="Times New Roman" w:cs="Times New Roman"/>
          <w:sz w:val="26"/>
          <w:szCs w:val="26"/>
        </w:rPr>
        <w:t xml:space="preserve">. </w:t>
      </w:r>
      <w:r w:rsidR="00F44444">
        <w:rPr>
          <w:rFonts w:ascii="Times New Roman" w:hAnsi="Times New Roman" w:cs="Times New Roman"/>
          <w:sz w:val="26"/>
          <w:szCs w:val="26"/>
        </w:rPr>
        <w:t>Это</w:t>
      </w:r>
      <w:r w:rsidR="00AC0F9F">
        <w:rPr>
          <w:rFonts w:ascii="Times New Roman" w:hAnsi="Times New Roman" w:cs="Times New Roman"/>
          <w:sz w:val="26"/>
          <w:szCs w:val="26"/>
        </w:rPr>
        <w:t>,</w:t>
      </w:r>
      <w:r w:rsidR="00F44444">
        <w:rPr>
          <w:rFonts w:ascii="Times New Roman" w:hAnsi="Times New Roman" w:cs="Times New Roman"/>
          <w:sz w:val="26"/>
          <w:szCs w:val="26"/>
        </w:rPr>
        <w:t xml:space="preserve"> по сути</w:t>
      </w:r>
      <w:r w:rsidR="00AC0F9F">
        <w:rPr>
          <w:rFonts w:ascii="Times New Roman" w:hAnsi="Times New Roman" w:cs="Times New Roman"/>
          <w:sz w:val="26"/>
          <w:szCs w:val="26"/>
        </w:rPr>
        <w:t xml:space="preserve">, </w:t>
      </w:r>
      <w:r w:rsidR="00F44444">
        <w:rPr>
          <w:rFonts w:ascii="Times New Roman" w:hAnsi="Times New Roman" w:cs="Times New Roman"/>
          <w:sz w:val="26"/>
          <w:szCs w:val="26"/>
        </w:rPr>
        <w:t xml:space="preserve"> аналог Личного кабинета на сайте </w:t>
      </w:r>
      <w:hyperlink r:id="rId9" w:history="1">
        <w:r w:rsidR="00F44444" w:rsidRPr="005B1DE1">
          <w:rPr>
            <w:rStyle w:val="a5"/>
            <w:rFonts w:ascii="Times New Roman" w:hAnsi="Times New Roman" w:cs="Times New Roman"/>
            <w:sz w:val="26"/>
            <w:szCs w:val="26"/>
          </w:rPr>
          <w:t>www.pfrf</w:t>
        </w:r>
      </w:hyperlink>
      <w:r w:rsidR="00AC0F9F" w:rsidRPr="00AC0F9F">
        <w:rPr>
          <w:rStyle w:val="a5"/>
          <w:rFonts w:ascii="Times New Roman" w:hAnsi="Times New Roman" w:cs="Times New Roman"/>
          <w:sz w:val="26"/>
          <w:szCs w:val="26"/>
        </w:rPr>
        <w:t>.</w:t>
      </w:r>
      <w:proofErr w:type="spellStart"/>
      <w:r w:rsidR="00AC0F9F">
        <w:rPr>
          <w:rStyle w:val="a5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44444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, разработанный для еще большего удобства </w:t>
      </w:r>
      <w:r w:rsidR="0098179E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при </w:t>
      </w:r>
      <w:r w:rsidR="00F44444">
        <w:rPr>
          <w:rStyle w:val="a4"/>
          <w:rFonts w:ascii="Times New Roman" w:hAnsi="Times New Roman" w:cs="Times New Roman"/>
          <w:b w:val="0"/>
          <w:sz w:val="26"/>
          <w:szCs w:val="26"/>
          <w:lang w:val="en-US"/>
        </w:rPr>
        <w:t>o</w:t>
      </w:r>
      <w:proofErr w:type="spellStart"/>
      <w:r w:rsidR="00F44444" w:rsidRPr="005B1DE1">
        <w:rPr>
          <w:rFonts w:ascii="Times New Roman" w:hAnsi="Times New Roman" w:cs="Times New Roman"/>
          <w:sz w:val="26"/>
          <w:szCs w:val="26"/>
        </w:rPr>
        <w:t>nline</w:t>
      </w:r>
      <w:proofErr w:type="spellEnd"/>
      <w:r w:rsidR="00AC0F9F" w:rsidRPr="00AC0F9F">
        <w:rPr>
          <w:rFonts w:ascii="Times New Roman" w:hAnsi="Times New Roman" w:cs="Times New Roman"/>
          <w:sz w:val="26"/>
          <w:szCs w:val="26"/>
        </w:rPr>
        <w:t>-</w:t>
      </w:r>
      <w:r w:rsidR="00F44444">
        <w:rPr>
          <w:rFonts w:ascii="Times New Roman" w:hAnsi="Times New Roman" w:cs="Times New Roman"/>
          <w:sz w:val="26"/>
          <w:szCs w:val="26"/>
        </w:rPr>
        <w:t>обращени</w:t>
      </w:r>
      <w:r w:rsidR="0098179E">
        <w:rPr>
          <w:rFonts w:ascii="Times New Roman" w:hAnsi="Times New Roman" w:cs="Times New Roman"/>
          <w:sz w:val="26"/>
          <w:szCs w:val="26"/>
        </w:rPr>
        <w:t>и</w:t>
      </w:r>
      <w:r w:rsidR="00F44444">
        <w:rPr>
          <w:rFonts w:ascii="Times New Roman" w:hAnsi="Times New Roman" w:cs="Times New Roman"/>
          <w:sz w:val="26"/>
          <w:szCs w:val="26"/>
        </w:rPr>
        <w:t xml:space="preserve"> в ПФР.</w:t>
      </w:r>
      <w:r w:rsidRPr="005B1DE1">
        <w:rPr>
          <w:rFonts w:ascii="Times New Roman" w:hAnsi="Times New Roman" w:cs="Times New Roman"/>
          <w:sz w:val="26"/>
          <w:szCs w:val="26"/>
        </w:rPr>
        <w:t xml:space="preserve"> Неавторизованным пользователям доступн</w:t>
      </w:r>
      <w:r w:rsidR="00AC0F9F">
        <w:rPr>
          <w:rFonts w:ascii="Times New Roman" w:hAnsi="Times New Roman" w:cs="Times New Roman"/>
          <w:sz w:val="26"/>
          <w:szCs w:val="26"/>
        </w:rPr>
        <w:t xml:space="preserve">ы </w:t>
      </w:r>
      <w:r w:rsidRPr="005B1DE1">
        <w:rPr>
          <w:rFonts w:ascii="Times New Roman" w:hAnsi="Times New Roman" w:cs="Times New Roman"/>
          <w:sz w:val="26"/>
          <w:szCs w:val="26"/>
        </w:rPr>
        <w:t>функци</w:t>
      </w:r>
      <w:r w:rsidR="00AC0F9F">
        <w:rPr>
          <w:rFonts w:ascii="Times New Roman" w:hAnsi="Times New Roman" w:cs="Times New Roman"/>
          <w:sz w:val="26"/>
          <w:szCs w:val="26"/>
        </w:rPr>
        <w:t>и</w:t>
      </w:r>
      <w:r w:rsidRPr="005B1DE1">
        <w:rPr>
          <w:rFonts w:ascii="Times New Roman" w:hAnsi="Times New Roman" w:cs="Times New Roman"/>
          <w:sz w:val="26"/>
          <w:szCs w:val="26"/>
        </w:rPr>
        <w:t xml:space="preserve"> поиска </w:t>
      </w:r>
      <w:r w:rsidR="0063715D" w:rsidRPr="005B1DE1">
        <w:rPr>
          <w:rFonts w:ascii="Times New Roman" w:hAnsi="Times New Roman" w:cs="Times New Roman"/>
          <w:sz w:val="26"/>
          <w:szCs w:val="26"/>
        </w:rPr>
        <w:t>ближайш</w:t>
      </w:r>
      <w:r w:rsidRPr="005B1DE1">
        <w:rPr>
          <w:rFonts w:ascii="Times New Roman" w:hAnsi="Times New Roman" w:cs="Times New Roman"/>
          <w:sz w:val="26"/>
          <w:szCs w:val="26"/>
        </w:rPr>
        <w:t>ей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клиентск</w:t>
      </w:r>
      <w:r w:rsidR="003D48BC">
        <w:rPr>
          <w:rFonts w:ascii="Times New Roman" w:hAnsi="Times New Roman" w:cs="Times New Roman"/>
          <w:sz w:val="26"/>
          <w:szCs w:val="26"/>
        </w:rPr>
        <w:t>ой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3D48BC">
        <w:rPr>
          <w:rFonts w:ascii="Times New Roman" w:hAnsi="Times New Roman" w:cs="Times New Roman"/>
          <w:sz w:val="26"/>
          <w:szCs w:val="26"/>
        </w:rPr>
        <w:t>ы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Пенсионного фонда или МФЦ и запис</w:t>
      </w:r>
      <w:r w:rsidRPr="005B1DE1">
        <w:rPr>
          <w:rFonts w:ascii="Times New Roman" w:hAnsi="Times New Roman" w:cs="Times New Roman"/>
          <w:sz w:val="26"/>
          <w:szCs w:val="26"/>
        </w:rPr>
        <w:t>и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на</w:t>
      </w:r>
      <w:r w:rsidRPr="005B1DE1">
        <w:rPr>
          <w:rFonts w:ascii="Times New Roman" w:hAnsi="Times New Roman" w:cs="Times New Roman"/>
          <w:sz w:val="26"/>
          <w:szCs w:val="26"/>
        </w:rPr>
        <w:t xml:space="preserve"> личный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прием</w:t>
      </w:r>
      <w:r w:rsidRPr="005B1DE1">
        <w:rPr>
          <w:rFonts w:ascii="Times New Roman" w:hAnsi="Times New Roman" w:cs="Times New Roman"/>
          <w:sz w:val="26"/>
          <w:szCs w:val="26"/>
        </w:rPr>
        <w:t xml:space="preserve"> к специалистам выбранного Управления ПФР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6734" w:rsidRDefault="000A6734" w:rsidP="000A6734">
      <w:pPr>
        <w:pStyle w:val="a6"/>
        <w:ind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0A6734" w:rsidRPr="005B1DE1" w:rsidRDefault="007435F1" w:rsidP="000A6734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Style w:val="a4"/>
          <w:rFonts w:ascii="Times New Roman" w:hAnsi="Times New Roman" w:cs="Times New Roman"/>
          <w:sz w:val="26"/>
          <w:szCs w:val="26"/>
        </w:rPr>
        <w:t>Online</w:t>
      </w:r>
      <w:proofErr w:type="spellEnd"/>
      <w:r>
        <w:rPr>
          <w:rStyle w:val="a4"/>
          <w:rFonts w:ascii="Times New Roman" w:hAnsi="Times New Roman" w:cs="Times New Roman"/>
          <w:sz w:val="26"/>
          <w:szCs w:val="26"/>
        </w:rPr>
        <w:t>-</w:t>
      </w:r>
      <w:r w:rsidR="000A6734" w:rsidRPr="005B1DE1">
        <w:rPr>
          <w:rStyle w:val="a4"/>
          <w:rFonts w:ascii="Times New Roman" w:hAnsi="Times New Roman" w:cs="Times New Roman"/>
          <w:sz w:val="26"/>
          <w:szCs w:val="26"/>
        </w:rPr>
        <w:t>приемная ОПФР по Белгородской области на сайте ПФР</w:t>
      </w:r>
    </w:p>
    <w:p w:rsidR="000A6734" w:rsidRDefault="00AC0F9F" w:rsidP="000A6734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 и</w:t>
      </w:r>
      <w:r w:rsidR="000A6734" w:rsidRPr="005B1DE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терактивная клиентская служба </w:t>
      </w:r>
      <w:r w:rsidR="000A6734" w:rsidRPr="005B1DE1">
        <w:rPr>
          <w:rFonts w:ascii="Times New Roman" w:hAnsi="Times New Roman" w:cs="Times New Roman"/>
          <w:sz w:val="26"/>
          <w:szCs w:val="26"/>
        </w:rPr>
        <w:t>позволяет организовать бесконтактно</w:t>
      </w:r>
      <w:r>
        <w:rPr>
          <w:rFonts w:ascii="Times New Roman" w:hAnsi="Times New Roman" w:cs="Times New Roman"/>
          <w:sz w:val="26"/>
          <w:szCs w:val="26"/>
        </w:rPr>
        <w:t xml:space="preserve">е обслуживание жителей региона. </w:t>
      </w:r>
      <w:r w:rsidR="000A6734" w:rsidRPr="005B1DE1">
        <w:rPr>
          <w:rFonts w:ascii="Times New Roman" w:hAnsi="Times New Roman" w:cs="Times New Roman"/>
          <w:sz w:val="26"/>
          <w:szCs w:val="26"/>
        </w:rPr>
        <w:t xml:space="preserve">На базе </w:t>
      </w:r>
      <w:r>
        <w:rPr>
          <w:rFonts w:ascii="Times New Roman" w:hAnsi="Times New Roman" w:cs="Times New Roman"/>
          <w:sz w:val="26"/>
          <w:szCs w:val="26"/>
          <w:lang w:val="en-US"/>
        </w:rPr>
        <w:t>o</w:t>
      </w:r>
      <w:proofErr w:type="spellStart"/>
      <w:r w:rsidR="000A6734" w:rsidRPr="005B1DE1">
        <w:rPr>
          <w:rFonts w:ascii="Times New Roman" w:hAnsi="Times New Roman" w:cs="Times New Roman"/>
          <w:sz w:val="26"/>
          <w:szCs w:val="26"/>
        </w:rPr>
        <w:t>nline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="000A6734" w:rsidRPr="005B1DE1">
        <w:rPr>
          <w:rFonts w:ascii="Times New Roman" w:hAnsi="Times New Roman" w:cs="Times New Roman"/>
          <w:sz w:val="26"/>
          <w:szCs w:val="26"/>
        </w:rPr>
        <w:t xml:space="preserve">приемной </w:t>
      </w:r>
      <w:r>
        <w:rPr>
          <w:rFonts w:ascii="Times New Roman" w:hAnsi="Times New Roman" w:cs="Times New Roman"/>
          <w:sz w:val="26"/>
          <w:szCs w:val="26"/>
        </w:rPr>
        <w:t xml:space="preserve">клиент </w:t>
      </w:r>
      <w:r w:rsidR="000A6734" w:rsidRPr="005B1DE1">
        <w:rPr>
          <w:rFonts w:ascii="Times New Roman" w:hAnsi="Times New Roman" w:cs="Times New Roman"/>
          <w:sz w:val="26"/>
          <w:szCs w:val="26"/>
        </w:rPr>
        <w:t xml:space="preserve">в режиме </w:t>
      </w:r>
      <w:proofErr w:type="gramStart"/>
      <w:r w:rsidR="000A6734" w:rsidRPr="005B1DE1">
        <w:rPr>
          <w:rFonts w:ascii="Times New Roman" w:hAnsi="Times New Roman" w:cs="Times New Roman"/>
          <w:sz w:val="26"/>
          <w:szCs w:val="26"/>
        </w:rPr>
        <w:t>интернет</w:t>
      </w:r>
      <w:r w:rsidR="00AA1946">
        <w:rPr>
          <w:rFonts w:ascii="Times New Roman" w:hAnsi="Times New Roman" w:cs="Times New Roman"/>
          <w:sz w:val="26"/>
          <w:szCs w:val="26"/>
        </w:rPr>
        <w:t>-</w:t>
      </w:r>
      <w:r w:rsidR="000A6734" w:rsidRPr="005B1DE1">
        <w:rPr>
          <w:rFonts w:ascii="Times New Roman" w:hAnsi="Times New Roman" w:cs="Times New Roman"/>
          <w:sz w:val="26"/>
          <w:szCs w:val="26"/>
        </w:rPr>
        <w:t>чата</w:t>
      </w:r>
      <w:proofErr w:type="gramEnd"/>
      <w:r w:rsidR="000A6734" w:rsidRPr="005B1D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может получить </w:t>
      </w:r>
      <w:r w:rsidR="000F1090">
        <w:rPr>
          <w:rFonts w:ascii="Times New Roman" w:hAnsi="Times New Roman" w:cs="Times New Roman"/>
          <w:sz w:val="26"/>
          <w:szCs w:val="26"/>
        </w:rPr>
        <w:t>информацию</w:t>
      </w:r>
      <w:r w:rsidR="000A6734" w:rsidRPr="005B1DE1">
        <w:rPr>
          <w:rFonts w:ascii="Times New Roman" w:hAnsi="Times New Roman" w:cs="Times New Roman"/>
          <w:sz w:val="26"/>
          <w:szCs w:val="26"/>
        </w:rPr>
        <w:t xml:space="preserve"> </w:t>
      </w:r>
      <w:r w:rsidR="0073515A">
        <w:rPr>
          <w:rFonts w:ascii="Times New Roman" w:hAnsi="Times New Roman" w:cs="Times New Roman"/>
          <w:sz w:val="26"/>
          <w:szCs w:val="26"/>
        </w:rPr>
        <w:t>по общим вопросам деятельности Пенсионного фонда. Подобный формат взаимодействия с ПФР исключает консультацию, при которой необходимо раскрытие персональной информации обратившегося. Однако</w:t>
      </w:r>
      <w:proofErr w:type="gramStart"/>
      <w:r w:rsidR="0073515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3515A">
        <w:rPr>
          <w:rFonts w:ascii="Times New Roman" w:hAnsi="Times New Roman" w:cs="Times New Roman"/>
          <w:sz w:val="26"/>
          <w:szCs w:val="26"/>
        </w:rPr>
        <w:t xml:space="preserve"> если гражданину</w:t>
      </w:r>
      <w:r w:rsidR="000A6734" w:rsidRPr="005B1DE1">
        <w:rPr>
          <w:rFonts w:ascii="Times New Roman" w:hAnsi="Times New Roman" w:cs="Times New Roman"/>
          <w:sz w:val="26"/>
          <w:szCs w:val="26"/>
        </w:rPr>
        <w:t xml:space="preserve"> требует</w:t>
      </w:r>
      <w:r w:rsidR="0073515A">
        <w:rPr>
          <w:rFonts w:ascii="Times New Roman" w:hAnsi="Times New Roman" w:cs="Times New Roman"/>
          <w:sz w:val="26"/>
          <w:szCs w:val="26"/>
        </w:rPr>
        <w:t>ся</w:t>
      </w:r>
      <w:r w:rsidR="000A6734" w:rsidRPr="005B1DE1">
        <w:rPr>
          <w:rFonts w:ascii="Times New Roman" w:hAnsi="Times New Roman" w:cs="Times New Roman"/>
          <w:sz w:val="26"/>
          <w:szCs w:val="26"/>
        </w:rPr>
        <w:t xml:space="preserve"> уточнени</w:t>
      </w:r>
      <w:r w:rsidR="0073515A">
        <w:rPr>
          <w:rFonts w:ascii="Times New Roman" w:hAnsi="Times New Roman" w:cs="Times New Roman"/>
          <w:sz w:val="26"/>
          <w:szCs w:val="26"/>
        </w:rPr>
        <w:t>е</w:t>
      </w:r>
      <w:r w:rsidR="000A6734" w:rsidRPr="005B1DE1">
        <w:rPr>
          <w:rFonts w:ascii="Times New Roman" w:hAnsi="Times New Roman" w:cs="Times New Roman"/>
          <w:sz w:val="26"/>
          <w:szCs w:val="26"/>
        </w:rPr>
        <w:t xml:space="preserve"> </w:t>
      </w:r>
      <w:r w:rsidR="003D48BC">
        <w:rPr>
          <w:rFonts w:ascii="Times New Roman" w:hAnsi="Times New Roman" w:cs="Times New Roman"/>
          <w:sz w:val="26"/>
          <w:szCs w:val="26"/>
        </w:rPr>
        <w:t>конкретн</w:t>
      </w:r>
      <w:r w:rsidR="008A7F56">
        <w:rPr>
          <w:rFonts w:ascii="Times New Roman" w:hAnsi="Times New Roman" w:cs="Times New Roman"/>
          <w:sz w:val="26"/>
          <w:szCs w:val="26"/>
        </w:rPr>
        <w:t>ых сведений</w:t>
      </w:r>
      <w:r w:rsidR="000F1090">
        <w:rPr>
          <w:rFonts w:ascii="Times New Roman" w:hAnsi="Times New Roman" w:cs="Times New Roman"/>
          <w:sz w:val="26"/>
          <w:szCs w:val="26"/>
        </w:rPr>
        <w:t xml:space="preserve">, </w:t>
      </w:r>
      <w:r w:rsidR="000A6734" w:rsidRPr="005B1DE1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="0073515A">
        <w:rPr>
          <w:rFonts w:ascii="Times New Roman" w:hAnsi="Times New Roman" w:cs="Times New Roman"/>
          <w:sz w:val="26"/>
          <w:szCs w:val="26"/>
        </w:rPr>
        <w:t>размера</w:t>
      </w:r>
      <w:r w:rsidR="000F1090">
        <w:rPr>
          <w:rFonts w:ascii="Times New Roman" w:hAnsi="Times New Roman" w:cs="Times New Roman"/>
          <w:sz w:val="26"/>
          <w:szCs w:val="26"/>
        </w:rPr>
        <w:t xml:space="preserve"> пенсии</w:t>
      </w:r>
      <w:r w:rsidR="000A6734" w:rsidRPr="005B1DE1">
        <w:rPr>
          <w:rFonts w:ascii="Times New Roman" w:hAnsi="Times New Roman" w:cs="Times New Roman"/>
          <w:sz w:val="26"/>
          <w:szCs w:val="26"/>
        </w:rPr>
        <w:t>, то такой вопрос необходимо письменно адресовать в Управление ПФР по месту жительства</w:t>
      </w:r>
    </w:p>
    <w:p w:rsidR="008A7F56" w:rsidRPr="005B1DE1" w:rsidRDefault="008A7F56" w:rsidP="000A6734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B5731" w:rsidRPr="005B1DE1" w:rsidRDefault="000A0909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1DE1">
        <w:rPr>
          <w:rStyle w:val="a4"/>
          <w:rFonts w:ascii="Times New Roman" w:hAnsi="Times New Roman" w:cs="Times New Roman"/>
          <w:sz w:val="26"/>
          <w:szCs w:val="26"/>
        </w:rPr>
        <w:t>Консультации в</w:t>
      </w:r>
      <w:r w:rsidR="003B5731" w:rsidRPr="005B1DE1">
        <w:rPr>
          <w:rStyle w:val="a4"/>
          <w:rFonts w:ascii="Times New Roman" w:hAnsi="Times New Roman" w:cs="Times New Roman"/>
          <w:sz w:val="26"/>
          <w:szCs w:val="26"/>
        </w:rPr>
        <w:t xml:space="preserve"> социальных сетях</w:t>
      </w:r>
    </w:p>
    <w:p w:rsidR="000A0909" w:rsidRPr="005B1DE1" w:rsidRDefault="003B5731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1DE1">
        <w:rPr>
          <w:rFonts w:ascii="Times New Roman" w:hAnsi="Times New Roman" w:cs="Times New Roman"/>
          <w:sz w:val="26"/>
          <w:szCs w:val="26"/>
        </w:rPr>
        <w:t>Отделени</w:t>
      </w:r>
      <w:r w:rsidR="008A7F56">
        <w:rPr>
          <w:rFonts w:ascii="Times New Roman" w:hAnsi="Times New Roman" w:cs="Times New Roman"/>
          <w:sz w:val="26"/>
          <w:szCs w:val="26"/>
        </w:rPr>
        <w:t>е</w:t>
      </w:r>
      <w:r w:rsidRPr="005B1DE1">
        <w:rPr>
          <w:rFonts w:ascii="Times New Roman" w:hAnsi="Times New Roman" w:cs="Times New Roman"/>
          <w:sz w:val="26"/>
          <w:szCs w:val="26"/>
        </w:rPr>
        <w:t xml:space="preserve"> Пенсионного фонда </w:t>
      </w:r>
      <w:r w:rsidR="000A0909" w:rsidRPr="005B1DE1">
        <w:rPr>
          <w:rFonts w:ascii="Times New Roman" w:hAnsi="Times New Roman" w:cs="Times New Roman"/>
          <w:sz w:val="26"/>
          <w:szCs w:val="26"/>
        </w:rPr>
        <w:t xml:space="preserve">по Белгородской области уже не первый год успешно </w:t>
      </w:r>
      <w:r w:rsidR="00CF096A">
        <w:rPr>
          <w:rFonts w:ascii="Times New Roman" w:hAnsi="Times New Roman" w:cs="Times New Roman"/>
          <w:sz w:val="26"/>
          <w:szCs w:val="26"/>
        </w:rPr>
        <w:t xml:space="preserve">ведет информационно-разъяснительную работу </w:t>
      </w:r>
      <w:r w:rsidRPr="005B1DE1">
        <w:rPr>
          <w:rFonts w:ascii="Times New Roman" w:hAnsi="Times New Roman" w:cs="Times New Roman"/>
          <w:sz w:val="26"/>
          <w:szCs w:val="26"/>
        </w:rPr>
        <w:t xml:space="preserve">в социальных сетях. </w:t>
      </w:r>
      <w:r w:rsidR="000A0909" w:rsidRPr="005B1DE1">
        <w:rPr>
          <w:rFonts w:ascii="Times New Roman" w:hAnsi="Times New Roman" w:cs="Times New Roman"/>
          <w:sz w:val="26"/>
          <w:szCs w:val="26"/>
        </w:rPr>
        <w:t>Официальные аккаунты</w:t>
      </w:r>
      <w:r w:rsidRPr="005B1DE1">
        <w:rPr>
          <w:rFonts w:ascii="Times New Roman" w:hAnsi="Times New Roman" w:cs="Times New Roman"/>
          <w:sz w:val="26"/>
          <w:szCs w:val="26"/>
        </w:rPr>
        <w:t xml:space="preserve"> ОПФР </w:t>
      </w:r>
      <w:r w:rsidR="000A0909" w:rsidRPr="005B1DE1">
        <w:rPr>
          <w:rFonts w:ascii="Times New Roman" w:hAnsi="Times New Roman" w:cs="Times New Roman"/>
          <w:sz w:val="26"/>
          <w:szCs w:val="26"/>
        </w:rPr>
        <w:t xml:space="preserve">доступны в </w:t>
      </w:r>
      <w:hyperlink r:id="rId10" w:history="1">
        <w:r w:rsidR="00CF096A" w:rsidRPr="00FC420E">
          <w:rPr>
            <w:rStyle w:val="a5"/>
            <w:rFonts w:ascii="Times New Roman" w:hAnsi="Times New Roman" w:cs="Times New Roman"/>
            <w:sz w:val="26"/>
            <w:szCs w:val="26"/>
          </w:rPr>
          <w:t>«</w:t>
        </w:r>
        <w:proofErr w:type="spellStart"/>
        <w:r w:rsidR="00CF096A" w:rsidRPr="00FC420E">
          <w:rPr>
            <w:rStyle w:val="a5"/>
            <w:rFonts w:ascii="Times New Roman" w:hAnsi="Times New Roman" w:cs="Times New Roman"/>
            <w:sz w:val="26"/>
            <w:szCs w:val="26"/>
          </w:rPr>
          <w:t>Facebook</w:t>
        </w:r>
        <w:proofErr w:type="spellEnd"/>
        <w:r w:rsidR="00CF096A" w:rsidRPr="00FC420E">
          <w:rPr>
            <w:rStyle w:val="a5"/>
            <w:rFonts w:ascii="Times New Roman" w:hAnsi="Times New Roman" w:cs="Times New Roman"/>
            <w:sz w:val="26"/>
            <w:szCs w:val="26"/>
          </w:rPr>
          <w:t>»</w:t>
        </w:r>
      </w:hyperlink>
      <w:r w:rsidR="00CF096A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CF096A" w:rsidRPr="00FC420E">
          <w:rPr>
            <w:rStyle w:val="a5"/>
            <w:rFonts w:ascii="Times New Roman" w:hAnsi="Times New Roman" w:cs="Times New Roman"/>
            <w:sz w:val="26"/>
            <w:szCs w:val="26"/>
          </w:rPr>
          <w:t>«</w:t>
        </w:r>
        <w:proofErr w:type="spellStart"/>
        <w:r w:rsidR="00CF096A" w:rsidRPr="00FC420E">
          <w:rPr>
            <w:rStyle w:val="a5"/>
            <w:rFonts w:ascii="Times New Roman" w:hAnsi="Times New Roman" w:cs="Times New Roman"/>
            <w:sz w:val="26"/>
            <w:szCs w:val="26"/>
          </w:rPr>
          <w:t>ВКонтакте</w:t>
        </w:r>
        <w:proofErr w:type="spellEnd"/>
        <w:r w:rsidR="00CF096A" w:rsidRPr="00FC420E">
          <w:rPr>
            <w:rStyle w:val="a5"/>
            <w:rFonts w:ascii="Times New Roman" w:hAnsi="Times New Roman" w:cs="Times New Roman"/>
            <w:sz w:val="26"/>
            <w:szCs w:val="26"/>
          </w:rPr>
          <w:t>»</w:t>
        </w:r>
      </w:hyperlink>
      <w:r w:rsidR="00CF096A" w:rsidRPr="005B1DE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FC420E">
          <w:rPr>
            <w:rStyle w:val="a5"/>
            <w:rFonts w:ascii="Times New Roman" w:hAnsi="Times New Roman" w:cs="Times New Roman"/>
            <w:sz w:val="26"/>
            <w:szCs w:val="26"/>
          </w:rPr>
          <w:t>«Одноклассник</w:t>
        </w:r>
        <w:r w:rsidR="008A7F56">
          <w:rPr>
            <w:rStyle w:val="a5"/>
            <w:rFonts w:ascii="Times New Roman" w:hAnsi="Times New Roman" w:cs="Times New Roman"/>
            <w:sz w:val="26"/>
            <w:szCs w:val="26"/>
          </w:rPr>
          <w:t>ах</w:t>
        </w:r>
        <w:r w:rsidRPr="00FC420E">
          <w:rPr>
            <w:rStyle w:val="a5"/>
            <w:rFonts w:ascii="Times New Roman" w:hAnsi="Times New Roman" w:cs="Times New Roman"/>
            <w:sz w:val="26"/>
            <w:szCs w:val="26"/>
          </w:rPr>
          <w:t>»</w:t>
        </w:r>
      </w:hyperlink>
      <w:r w:rsidR="000A0909" w:rsidRPr="005B1DE1">
        <w:rPr>
          <w:rFonts w:ascii="Times New Roman" w:hAnsi="Times New Roman" w:cs="Times New Roman"/>
          <w:sz w:val="26"/>
          <w:szCs w:val="26"/>
        </w:rPr>
        <w:t xml:space="preserve"> и</w:t>
      </w:r>
      <w:r w:rsidR="008A7F56">
        <w:rPr>
          <w:rFonts w:ascii="Times New Roman" w:hAnsi="Times New Roman" w:cs="Times New Roman"/>
          <w:sz w:val="26"/>
          <w:szCs w:val="26"/>
        </w:rPr>
        <w:t xml:space="preserve"> в</w:t>
      </w:r>
      <w:r w:rsidR="000A0909" w:rsidRPr="005B1DE1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FC420E">
          <w:rPr>
            <w:rStyle w:val="a5"/>
            <w:rFonts w:ascii="Times New Roman" w:hAnsi="Times New Roman" w:cs="Times New Roman"/>
            <w:sz w:val="26"/>
            <w:szCs w:val="26"/>
          </w:rPr>
          <w:t>«</w:t>
        </w:r>
        <w:proofErr w:type="spellStart"/>
        <w:r w:rsidRPr="00FC420E">
          <w:rPr>
            <w:rStyle w:val="a5"/>
            <w:rFonts w:ascii="Times New Roman" w:hAnsi="Times New Roman" w:cs="Times New Roman"/>
            <w:sz w:val="26"/>
            <w:szCs w:val="26"/>
          </w:rPr>
          <w:t>Twitter</w:t>
        </w:r>
        <w:proofErr w:type="spellEnd"/>
        <w:r w:rsidRPr="00FC420E">
          <w:rPr>
            <w:rStyle w:val="a5"/>
            <w:rFonts w:ascii="Times New Roman" w:hAnsi="Times New Roman" w:cs="Times New Roman"/>
            <w:sz w:val="26"/>
            <w:szCs w:val="26"/>
          </w:rPr>
          <w:t>»</w:t>
        </w:r>
      </w:hyperlink>
      <w:r w:rsidR="000A0909" w:rsidRPr="005B1DE1">
        <w:rPr>
          <w:rFonts w:ascii="Times New Roman" w:hAnsi="Times New Roman" w:cs="Times New Roman"/>
          <w:sz w:val="26"/>
          <w:szCs w:val="26"/>
        </w:rPr>
        <w:t xml:space="preserve">. </w:t>
      </w:r>
      <w:r w:rsidRPr="005B1DE1">
        <w:rPr>
          <w:rFonts w:ascii="Times New Roman" w:hAnsi="Times New Roman" w:cs="Times New Roman"/>
          <w:sz w:val="26"/>
          <w:szCs w:val="26"/>
        </w:rPr>
        <w:t>На этих ресурсах ежедневно</w:t>
      </w:r>
      <w:r w:rsidR="000A0909" w:rsidRPr="005B1DE1">
        <w:rPr>
          <w:rFonts w:ascii="Times New Roman" w:hAnsi="Times New Roman" w:cs="Times New Roman"/>
          <w:sz w:val="26"/>
          <w:szCs w:val="26"/>
        </w:rPr>
        <w:t xml:space="preserve"> публикуются </w:t>
      </w:r>
      <w:r w:rsidR="00CF096A">
        <w:rPr>
          <w:rFonts w:ascii="Times New Roman" w:hAnsi="Times New Roman" w:cs="Times New Roman"/>
          <w:sz w:val="26"/>
          <w:szCs w:val="26"/>
        </w:rPr>
        <w:t>сообщения</w:t>
      </w:r>
      <w:r w:rsidRPr="005B1DE1">
        <w:rPr>
          <w:rFonts w:ascii="Times New Roman" w:hAnsi="Times New Roman" w:cs="Times New Roman"/>
          <w:sz w:val="26"/>
          <w:szCs w:val="26"/>
        </w:rPr>
        <w:t xml:space="preserve"> по вопросам, </w:t>
      </w:r>
      <w:r w:rsidR="000A6734">
        <w:rPr>
          <w:rFonts w:ascii="Times New Roman" w:hAnsi="Times New Roman" w:cs="Times New Roman"/>
          <w:sz w:val="26"/>
          <w:szCs w:val="26"/>
        </w:rPr>
        <w:t>входя</w:t>
      </w:r>
      <w:r w:rsidRPr="005B1DE1">
        <w:rPr>
          <w:rFonts w:ascii="Times New Roman" w:hAnsi="Times New Roman" w:cs="Times New Roman"/>
          <w:sz w:val="26"/>
          <w:szCs w:val="26"/>
        </w:rPr>
        <w:t>щим в компетенци</w:t>
      </w:r>
      <w:r w:rsidR="000A6734">
        <w:rPr>
          <w:rFonts w:ascii="Times New Roman" w:hAnsi="Times New Roman" w:cs="Times New Roman"/>
          <w:sz w:val="26"/>
          <w:szCs w:val="26"/>
        </w:rPr>
        <w:t>ю</w:t>
      </w:r>
      <w:r w:rsidRPr="005B1DE1">
        <w:rPr>
          <w:rFonts w:ascii="Times New Roman" w:hAnsi="Times New Roman" w:cs="Times New Roman"/>
          <w:sz w:val="26"/>
          <w:szCs w:val="26"/>
        </w:rPr>
        <w:t xml:space="preserve"> ПФР</w:t>
      </w:r>
      <w:r w:rsidR="008A7F56">
        <w:rPr>
          <w:rFonts w:ascii="Times New Roman" w:hAnsi="Times New Roman" w:cs="Times New Roman"/>
          <w:sz w:val="26"/>
          <w:szCs w:val="26"/>
        </w:rPr>
        <w:t>,</w:t>
      </w:r>
      <w:r w:rsidR="000A0909" w:rsidRPr="005B1DE1">
        <w:rPr>
          <w:rFonts w:ascii="Times New Roman" w:hAnsi="Times New Roman" w:cs="Times New Roman"/>
          <w:sz w:val="26"/>
          <w:szCs w:val="26"/>
        </w:rPr>
        <w:t xml:space="preserve"> и осуществляется консу</w:t>
      </w:r>
      <w:r w:rsidR="008A7F56">
        <w:rPr>
          <w:rFonts w:ascii="Times New Roman" w:hAnsi="Times New Roman" w:cs="Times New Roman"/>
          <w:sz w:val="26"/>
          <w:szCs w:val="26"/>
        </w:rPr>
        <w:t>льтационная помощь белгородцам.</w:t>
      </w:r>
      <w:r w:rsidR="000A0909" w:rsidRPr="005B1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6734" w:rsidRDefault="000A6734" w:rsidP="005B1DE1">
      <w:pPr>
        <w:pStyle w:val="a6"/>
        <w:ind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3B5731" w:rsidRPr="005B1DE1" w:rsidRDefault="00F44444" w:rsidP="005B1DE1">
      <w:pPr>
        <w:pStyle w:val="a6"/>
        <w:ind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Консультации по телефону «</w:t>
      </w:r>
      <w:r w:rsidR="008A7F56">
        <w:rPr>
          <w:rStyle w:val="a4"/>
          <w:rFonts w:ascii="Times New Roman" w:hAnsi="Times New Roman" w:cs="Times New Roman"/>
          <w:sz w:val="26"/>
          <w:szCs w:val="26"/>
        </w:rPr>
        <w:t>г</w:t>
      </w:r>
      <w:r>
        <w:rPr>
          <w:rStyle w:val="a4"/>
          <w:rFonts w:ascii="Times New Roman" w:hAnsi="Times New Roman" w:cs="Times New Roman"/>
          <w:sz w:val="26"/>
          <w:szCs w:val="26"/>
        </w:rPr>
        <w:t>орячей</w:t>
      </w:r>
      <w:r w:rsidR="008A7F56">
        <w:rPr>
          <w:rStyle w:val="a4"/>
          <w:rFonts w:ascii="Times New Roman" w:hAnsi="Times New Roman" w:cs="Times New Roman"/>
          <w:sz w:val="26"/>
          <w:szCs w:val="26"/>
        </w:rPr>
        <w:t>»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 линии</w:t>
      </w:r>
    </w:p>
    <w:p w:rsidR="005B1DE1" w:rsidRPr="005B1DE1" w:rsidRDefault="005B1DE1" w:rsidP="000F1090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1DE1">
        <w:rPr>
          <w:rFonts w:ascii="Times New Roman" w:hAnsi="Times New Roman" w:cs="Times New Roman"/>
          <w:sz w:val="26"/>
          <w:szCs w:val="26"/>
        </w:rPr>
        <w:t>Разъяснения по вопросам П</w:t>
      </w:r>
      <w:r w:rsidR="00BD5EC0">
        <w:rPr>
          <w:rFonts w:ascii="Times New Roman" w:hAnsi="Times New Roman" w:cs="Times New Roman"/>
          <w:sz w:val="26"/>
          <w:szCs w:val="26"/>
        </w:rPr>
        <w:t>енсионного фонда</w:t>
      </w:r>
      <w:r w:rsidRPr="005B1DE1">
        <w:rPr>
          <w:rFonts w:ascii="Times New Roman" w:hAnsi="Times New Roman" w:cs="Times New Roman"/>
          <w:sz w:val="26"/>
          <w:szCs w:val="26"/>
        </w:rPr>
        <w:t xml:space="preserve"> </w:t>
      </w:r>
      <w:r w:rsidR="00BD5EC0">
        <w:rPr>
          <w:rFonts w:ascii="Times New Roman" w:hAnsi="Times New Roman" w:cs="Times New Roman"/>
          <w:sz w:val="26"/>
          <w:szCs w:val="26"/>
        </w:rPr>
        <w:t xml:space="preserve">можно получить по номеру </w:t>
      </w:r>
      <w:r w:rsidR="00BD5EC0" w:rsidRPr="00BD5EC0">
        <w:rPr>
          <w:rFonts w:ascii="Times New Roman" w:hAnsi="Times New Roman" w:cs="Times New Roman"/>
          <w:sz w:val="26"/>
          <w:szCs w:val="26"/>
        </w:rPr>
        <w:t>Един</w:t>
      </w:r>
      <w:r w:rsidR="00BD5EC0">
        <w:rPr>
          <w:rFonts w:ascii="Times New Roman" w:hAnsi="Times New Roman" w:cs="Times New Roman"/>
          <w:sz w:val="26"/>
          <w:szCs w:val="26"/>
        </w:rPr>
        <w:t>ой</w:t>
      </w:r>
      <w:r w:rsidR="00BD5EC0" w:rsidRPr="00BD5EC0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BD5EC0">
        <w:rPr>
          <w:rFonts w:ascii="Times New Roman" w:hAnsi="Times New Roman" w:cs="Times New Roman"/>
          <w:sz w:val="26"/>
          <w:szCs w:val="26"/>
        </w:rPr>
        <w:t>ой</w:t>
      </w:r>
      <w:r w:rsidR="00BD5EC0" w:rsidRPr="00BD5EC0">
        <w:rPr>
          <w:rFonts w:ascii="Times New Roman" w:hAnsi="Times New Roman" w:cs="Times New Roman"/>
          <w:sz w:val="26"/>
          <w:szCs w:val="26"/>
        </w:rPr>
        <w:t xml:space="preserve"> консультационн</w:t>
      </w:r>
      <w:r w:rsidR="00BD5EC0">
        <w:rPr>
          <w:rFonts w:ascii="Times New Roman" w:hAnsi="Times New Roman" w:cs="Times New Roman"/>
          <w:sz w:val="26"/>
          <w:szCs w:val="26"/>
        </w:rPr>
        <w:t>ой</w:t>
      </w:r>
      <w:r w:rsidR="00BD5EC0" w:rsidRPr="00BD5EC0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BD5EC0">
        <w:rPr>
          <w:rFonts w:ascii="Times New Roman" w:hAnsi="Times New Roman" w:cs="Times New Roman"/>
          <w:sz w:val="26"/>
          <w:szCs w:val="26"/>
        </w:rPr>
        <w:t>ы</w:t>
      </w:r>
      <w:r w:rsidR="008A7F56">
        <w:rPr>
          <w:rFonts w:ascii="Times New Roman" w:hAnsi="Times New Roman" w:cs="Times New Roman"/>
          <w:sz w:val="26"/>
          <w:szCs w:val="26"/>
        </w:rPr>
        <w:t xml:space="preserve"> ПФР 8-800-250-88-</w:t>
      </w:r>
      <w:r w:rsidR="00BD5EC0" w:rsidRPr="00BD5EC0">
        <w:rPr>
          <w:rFonts w:ascii="Times New Roman" w:hAnsi="Times New Roman" w:cs="Times New Roman"/>
          <w:sz w:val="26"/>
          <w:szCs w:val="26"/>
        </w:rPr>
        <w:t>00</w:t>
      </w:r>
      <w:r w:rsidR="008A7F56">
        <w:rPr>
          <w:rFonts w:ascii="Times New Roman" w:hAnsi="Times New Roman" w:cs="Times New Roman"/>
          <w:sz w:val="26"/>
          <w:szCs w:val="26"/>
        </w:rPr>
        <w:t xml:space="preserve"> </w:t>
      </w:r>
      <w:r w:rsidR="0098179E">
        <w:rPr>
          <w:rFonts w:ascii="Times New Roman" w:hAnsi="Times New Roman" w:cs="Times New Roman"/>
          <w:sz w:val="26"/>
          <w:szCs w:val="26"/>
        </w:rPr>
        <w:t>или</w:t>
      </w:r>
      <w:r w:rsidR="00BD5EC0">
        <w:rPr>
          <w:rFonts w:ascii="Times New Roman" w:hAnsi="Times New Roman" w:cs="Times New Roman"/>
          <w:sz w:val="26"/>
          <w:szCs w:val="26"/>
        </w:rPr>
        <w:t xml:space="preserve"> по </w:t>
      </w:r>
      <w:r w:rsidR="008A7F56">
        <w:rPr>
          <w:rFonts w:ascii="Times New Roman" w:hAnsi="Times New Roman" w:cs="Times New Roman"/>
          <w:sz w:val="26"/>
          <w:szCs w:val="26"/>
        </w:rPr>
        <w:t xml:space="preserve"> телефону региональной «г</w:t>
      </w:r>
      <w:r w:rsidRPr="005B1DE1">
        <w:rPr>
          <w:rFonts w:ascii="Times New Roman" w:hAnsi="Times New Roman" w:cs="Times New Roman"/>
          <w:sz w:val="26"/>
          <w:szCs w:val="26"/>
        </w:rPr>
        <w:t>орячей</w:t>
      </w:r>
      <w:r w:rsidR="008A7F56">
        <w:rPr>
          <w:rFonts w:ascii="Times New Roman" w:hAnsi="Times New Roman" w:cs="Times New Roman"/>
          <w:sz w:val="26"/>
          <w:szCs w:val="26"/>
        </w:rPr>
        <w:t>»</w:t>
      </w:r>
      <w:r w:rsidRPr="005B1DE1">
        <w:rPr>
          <w:rFonts w:ascii="Times New Roman" w:hAnsi="Times New Roman" w:cs="Times New Roman"/>
          <w:sz w:val="26"/>
          <w:szCs w:val="26"/>
        </w:rPr>
        <w:t xml:space="preserve"> линии</w:t>
      </w:r>
      <w:r w:rsidR="0098179E">
        <w:rPr>
          <w:rFonts w:ascii="Times New Roman" w:hAnsi="Times New Roman" w:cs="Times New Roman"/>
          <w:sz w:val="26"/>
          <w:szCs w:val="26"/>
        </w:rPr>
        <w:t xml:space="preserve"> Отделения ПФР по Белгородской области</w:t>
      </w:r>
      <w:r w:rsidRPr="005B1DE1">
        <w:rPr>
          <w:rFonts w:ascii="Times New Roman" w:hAnsi="Times New Roman" w:cs="Times New Roman"/>
          <w:sz w:val="26"/>
          <w:szCs w:val="26"/>
        </w:rPr>
        <w:t xml:space="preserve"> 8 (4722) 30-69-67. Отличительной особенностью </w:t>
      </w:r>
      <w:r w:rsidR="008A7F56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5B1DE1">
        <w:rPr>
          <w:rFonts w:ascii="Times New Roman" w:hAnsi="Times New Roman" w:cs="Times New Roman"/>
          <w:sz w:val="26"/>
          <w:szCs w:val="26"/>
        </w:rPr>
        <w:t xml:space="preserve">региональной </w:t>
      </w:r>
      <w:r w:rsidR="008A7F56">
        <w:rPr>
          <w:rFonts w:ascii="Times New Roman" w:hAnsi="Times New Roman" w:cs="Times New Roman"/>
          <w:sz w:val="26"/>
          <w:szCs w:val="26"/>
        </w:rPr>
        <w:t>«</w:t>
      </w:r>
      <w:r w:rsidRPr="005B1DE1">
        <w:rPr>
          <w:rFonts w:ascii="Times New Roman" w:hAnsi="Times New Roman" w:cs="Times New Roman"/>
          <w:sz w:val="26"/>
          <w:szCs w:val="26"/>
        </w:rPr>
        <w:t>горячей лини</w:t>
      </w:r>
      <w:r w:rsidR="008A7F56">
        <w:rPr>
          <w:rFonts w:ascii="Times New Roman" w:hAnsi="Times New Roman" w:cs="Times New Roman"/>
          <w:sz w:val="26"/>
          <w:szCs w:val="26"/>
        </w:rPr>
        <w:t>и</w:t>
      </w:r>
      <w:r w:rsidRPr="005B1DE1">
        <w:rPr>
          <w:rFonts w:ascii="Times New Roman" w:hAnsi="Times New Roman" w:cs="Times New Roman"/>
          <w:sz w:val="26"/>
          <w:szCs w:val="26"/>
        </w:rPr>
        <w:t xml:space="preserve"> является возможность консультирования с использованием выплатного дела позвонившего гражданина. Подобная консультация осуществляется лишь в том случае, если </w:t>
      </w:r>
      <w:r w:rsidR="0098179E">
        <w:rPr>
          <w:rFonts w:ascii="Times New Roman" w:hAnsi="Times New Roman" w:cs="Times New Roman"/>
          <w:sz w:val="26"/>
          <w:szCs w:val="26"/>
        </w:rPr>
        <w:t xml:space="preserve">гражданин </w:t>
      </w:r>
      <w:r w:rsidRPr="005B1DE1">
        <w:rPr>
          <w:rFonts w:ascii="Times New Roman" w:hAnsi="Times New Roman" w:cs="Times New Roman"/>
          <w:sz w:val="26"/>
          <w:szCs w:val="26"/>
        </w:rPr>
        <w:t>ранее подал заявление, в котором им было определено к</w:t>
      </w:r>
      <w:r w:rsidR="000F1090">
        <w:rPr>
          <w:rFonts w:ascii="Times New Roman" w:hAnsi="Times New Roman" w:cs="Times New Roman"/>
          <w:sz w:val="26"/>
          <w:szCs w:val="26"/>
        </w:rPr>
        <w:t xml:space="preserve">одовое слово, которое необходимо при обращении подтвердить достоверность личной информации и озвучить специалисту </w:t>
      </w:r>
      <w:proofErr w:type="spellStart"/>
      <w:proofErr w:type="gramStart"/>
      <w:r w:rsidR="000F1090">
        <w:rPr>
          <w:rFonts w:ascii="Times New Roman" w:hAnsi="Times New Roman" w:cs="Times New Roman"/>
          <w:sz w:val="26"/>
          <w:szCs w:val="26"/>
        </w:rPr>
        <w:t>колл</w:t>
      </w:r>
      <w:proofErr w:type="spellEnd"/>
      <w:r w:rsidR="000F1090">
        <w:rPr>
          <w:rFonts w:ascii="Times New Roman" w:hAnsi="Times New Roman" w:cs="Times New Roman"/>
          <w:sz w:val="26"/>
          <w:szCs w:val="26"/>
        </w:rPr>
        <w:t>-центра</w:t>
      </w:r>
      <w:proofErr w:type="gramEnd"/>
      <w:r w:rsidR="000F10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DE1" w:rsidRPr="005B1DE1" w:rsidRDefault="005B1DE1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1DE1">
        <w:rPr>
          <w:rFonts w:ascii="Times New Roman" w:hAnsi="Times New Roman" w:cs="Times New Roman"/>
          <w:sz w:val="26"/>
          <w:szCs w:val="26"/>
        </w:rPr>
        <w:t xml:space="preserve">Отметим, что за разглашение секретного кода или слова каждый сотрудник ПФР несет ответственность в соответствии с законодательством Российской Федерации. Если достоверность вышеуказанных данных не подтвердится, то специалист имеет право отказать в консультации, </w:t>
      </w:r>
      <w:r w:rsidR="0098179E">
        <w:rPr>
          <w:rFonts w:ascii="Times New Roman" w:hAnsi="Times New Roman" w:cs="Times New Roman"/>
          <w:sz w:val="26"/>
          <w:szCs w:val="26"/>
        </w:rPr>
        <w:t xml:space="preserve">дав разъяснения только в </w:t>
      </w:r>
      <w:r w:rsidRPr="005B1DE1">
        <w:rPr>
          <w:rFonts w:ascii="Times New Roman" w:hAnsi="Times New Roman" w:cs="Times New Roman"/>
          <w:sz w:val="26"/>
          <w:szCs w:val="26"/>
        </w:rPr>
        <w:t xml:space="preserve">общем порядке,  в </w:t>
      </w:r>
      <w:r w:rsidR="0098179E">
        <w:rPr>
          <w:rFonts w:ascii="Times New Roman" w:hAnsi="Times New Roman" w:cs="Times New Roman"/>
          <w:sz w:val="26"/>
          <w:szCs w:val="26"/>
        </w:rPr>
        <w:t>соответствии с</w:t>
      </w:r>
      <w:r w:rsidRPr="005B1DE1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98179E">
        <w:rPr>
          <w:rFonts w:ascii="Times New Roman" w:hAnsi="Times New Roman" w:cs="Times New Roman"/>
          <w:sz w:val="26"/>
          <w:szCs w:val="26"/>
        </w:rPr>
        <w:t>ым</w:t>
      </w:r>
      <w:r w:rsidRPr="005B1DE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8179E">
        <w:rPr>
          <w:rFonts w:ascii="Times New Roman" w:hAnsi="Times New Roman" w:cs="Times New Roman"/>
          <w:sz w:val="26"/>
          <w:szCs w:val="26"/>
        </w:rPr>
        <w:t>ом</w:t>
      </w:r>
      <w:r w:rsidRPr="005B1DE1">
        <w:rPr>
          <w:rFonts w:ascii="Times New Roman" w:hAnsi="Times New Roman" w:cs="Times New Roman"/>
          <w:sz w:val="26"/>
          <w:szCs w:val="26"/>
        </w:rPr>
        <w:t xml:space="preserve"> «О персональных данных».</w:t>
      </w:r>
    </w:p>
    <w:p w:rsidR="005B1DE1" w:rsidRPr="005B1DE1" w:rsidRDefault="005B1DE1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1DE1">
        <w:rPr>
          <w:rFonts w:ascii="Times New Roman" w:hAnsi="Times New Roman" w:cs="Times New Roman"/>
          <w:sz w:val="26"/>
          <w:szCs w:val="26"/>
        </w:rPr>
        <w:t>Консультацию по телефону «Горячей линии» в регионе жители могут получить в режиме:</w:t>
      </w:r>
    </w:p>
    <w:p w:rsidR="005B1DE1" w:rsidRPr="005B1DE1" w:rsidRDefault="005B1DE1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1DE1">
        <w:rPr>
          <w:rFonts w:ascii="Times New Roman" w:hAnsi="Times New Roman" w:cs="Times New Roman"/>
          <w:sz w:val="26"/>
          <w:szCs w:val="26"/>
        </w:rPr>
        <w:t>•</w:t>
      </w:r>
      <w:r w:rsidRPr="005B1DE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B1DE1">
        <w:rPr>
          <w:rFonts w:ascii="Times New Roman" w:hAnsi="Times New Roman" w:cs="Times New Roman"/>
          <w:sz w:val="26"/>
          <w:szCs w:val="26"/>
        </w:rPr>
        <w:t>пн-пт</w:t>
      </w:r>
      <w:proofErr w:type="spellEnd"/>
      <w:r w:rsidRPr="005B1DE1">
        <w:rPr>
          <w:rFonts w:ascii="Times New Roman" w:hAnsi="Times New Roman" w:cs="Times New Roman"/>
          <w:sz w:val="26"/>
          <w:szCs w:val="26"/>
        </w:rPr>
        <w:t xml:space="preserve"> – с 8.00 до 17:00</w:t>
      </w:r>
    </w:p>
    <w:p w:rsidR="005B1DE1" w:rsidRDefault="005B1DE1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1DE1">
        <w:rPr>
          <w:rFonts w:ascii="Times New Roman" w:hAnsi="Times New Roman" w:cs="Times New Roman"/>
          <w:sz w:val="26"/>
          <w:szCs w:val="26"/>
        </w:rPr>
        <w:t>•</w:t>
      </w:r>
      <w:r w:rsidRPr="005B1DE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B1DE1">
        <w:rPr>
          <w:rFonts w:ascii="Times New Roman" w:hAnsi="Times New Roman" w:cs="Times New Roman"/>
          <w:sz w:val="26"/>
          <w:szCs w:val="26"/>
        </w:rPr>
        <w:t>сб-вс</w:t>
      </w:r>
      <w:proofErr w:type="spellEnd"/>
      <w:r w:rsidRPr="005B1DE1">
        <w:rPr>
          <w:rFonts w:ascii="Times New Roman" w:hAnsi="Times New Roman" w:cs="Times New Roman"/>
          <w:sz w:val="26"/>
          <w:szCs w:val="26"/>
        </w:rPr>
        <w:t xml:space="preserve"> – выходной.</w:t>
      </w:r>
    </w:p>
    <w:p w:rsidR="00AA1946" w:rsidRDefault="00AA1946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B5731" w:rsidRPr="005B1DE1" w:rsidRDefault="00AA1946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Личное посещение Управления ПФР</w:t>
      </w:r>
    </w:p>
    <w:p w:rsidR="00AA1946" w:rsidRDefault="00AA1946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B5731" w:rsidRPr="005B1DE1" w:rsidRDefault="003B5731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1DE1">
        <w:rPr>
          <w:rFonts w:ascii="Times New Roman" w:hAnsi="Times New Roman" w:cs="Times New Roman"/>
          <w:sz w:val="26"/>
          <w:szCs w:val="26"/>
        </w:rPr>
        <w:t>И, конечно, все услуги Пенсионного фонда можно получить при личном визите в территориальн</w:t>
      </w:r>
      <w:r w:rsidR="000F1090">
        <w:rPr>
          <w:rFonts w:ascii="Times New Roman" w:hAnsi="Times New Roman" w:cs="Times New Roman"/>
          <w:sz w:val="26"/>
          <w:szCs w:val="26"/>
        </w:rPr>
        <w:t>ых</w:t>
      </w:r>
      <w:r w:rsidRPr="005B1DE1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0F1090">
        <w:rPr>
          <w:rFonts w:ascii="Times New Roman" w:hAnsi="Times New Roman" w:cs="Times New Roman"/>
          <w:sz w:val="26"/>
          <w:szCs w:val="26"/>
        </w:rPr>
        <w:t>ях</w:t>
      </w:r>
      <w:r w:rsidRPr="005B1DE1">
        <w:rPr>
          <w:rFonts w:ascii="Times New Roman" w:hAnsi="Times New Roman" w:cs="Times New Roman"/>
          <w:sz w:val="26"/>
          <w:szCs w:val="26"/>
        </w:rPr>
        <w:t xml:space="preserve"> ведомства. </w:t>
      </w:r>
      <w:r w:rsidR="00BD1FDD" w:rsidRPr="005B1DE1">
        <w:rPr>
          <w:rFonts w:ascii="Times New Roman" w:hAnsi="Times New Roman" w:cs="Times New Roman"/>
          <w:sz w:val="26"/>
          <w:szCs w:val="26"/>
        </w:rPr>
        <w:t xml:space="preserve">Отметим, что в настоящее время </w:t>
      </w:r>
      <w:r w:rsidR="000F1090">
        <w:rPr>
          <w:rFonts w:ascii="Times New Roman" w:hAnsi="Times New Roman" w:cs="Times New Roman"/>
          <w:sz w:val="26"/>
          <w:szCs w:val="26"/>
        </w:rPr>
        <w:t xml:space="preserve">для </w:t>
      </w:r>
      <w:r w:rsidR="00BD1FDD" w:rsidRPr="005B1DE1">
        <w:rPr>
          <w:rFonts w:ascii="Times New Roman" w:hAnsi="Times New Roman" w:cs="Times New Roman"/>
          <w:sz w:val="26"/>
          <w:szCs w:val="26"/>
        </w:rPr>
        <w:t>обращени</w:t>
      </w:r>
      <w:r w:rsidR="000F1090">
        <w:rPr>
          <w:rFonts w:ascii="Times New Roman" w:hAnsi="Times New Roman" w:cs="Times New Roman"/>
          <w:sz w:val="26"/>
          <w:szCs w:val="26"/>
        </w:rPr>
        <w:t>я</w:t>
      </w:r>
      <w:r w:rsidR="00BD1FDD" w:rsidRPr="005B1DE1">
        <w:rPr>
          <w:rFonts w:ascii="Times New Roman" w:hAnsi="Times New Roman" w:cs="Times New Roman"/>
          <w:sz w:val="26"/>
          <w:szCs w:val="26"/>
        </w:rPr>
        <w:t xml:space="preserve"> в территориальные органы необходимо предварительно записаться</w:t>
      </w:r>
      <w:r w:rsidR="000F1090">
        <w:rPr>
          <w:rFonts w:ascii="Times New Roman" w:hAnsi="Times New Roman" w:cs="Times New Roman"/>
          <w:sz w:val="26"/>
          <w:szCs w:val="26"/>
        </w:rPr>
        <w:t xml:space="preserve"> на прием. </w:t>
      </w:r>
      <w:r w:rsidR="007435F1">
        <w:rPr>
          <w:rFonts w:ascii="Times New Roman" w:hAnsi="Times New Roman" w:cs="Times New Roman"/>
          <w:sz w:val="26"/>
          <w:szCs w:val="26"/>
        </w:rPr>
        <w:t>В</w:t>
      </w:r>
      <w:r w:rsidR="00BD1FDD" w:rsidRPr="005B1DE1">
        <w:rPr>
          <w:rFonts w:ascii="Times New Roman" w:hAnsi="Times New Roman" w:cs="Times New Roman"/>
          <w:sz w:val="26"/>
          <w:szCs w:val="26"/>
        </w:rPr>
        <w:t xml:space="preserve">ыбрать удобный день и время для посещения Управления ПФР можно с помощью электронных сервисов </w:t>
      </w:r>
      <w:r w:rsidR="00C02147">
        <w:rPr>
          <w:rFonts w:ascii="Times New Roman" w:hAnsi="Times New Roman" w:cs="Times New Roman"/>
          <w:sz w:val="26"/>
          <w:szCs w:val="26"/>
        </w:rPr>
        <w:t>на официальном сайте ПФР</w:t>
      </w:r>
      <w:r w:rsidR="00BD1FDD" w:rsidRPr="005B1DE1">
        <w:rPr>
          <w:rFonts w:ascii="Times New Roman" w:hAnsi="Times New Roman" w:cs="Times New Roman"/>
          <w:sz w:val="26"/>
          <w:szCs w:val="26"/>
        </w:rPr>
        <w:t xml:space="preserve"> или</w:t>
      </w:r>
      <w:r w:rsidR="007435F1">
        <w:rPr>
          <w:rFonts w:ascii="Times New Roman" w:hAnsi="Times New Roman" w:cs="Times New Roman"/>
          <w:sz w:val="26"/>
          <w:szCs w:val="26"/>
        </w:rPr>
        <w:t>,</w:t>
      </w:r>
      <w:r w:rsidR="00BD1FDD" w:rsidRPr="005B1DE1">
        <w:rPr>
          <w:rFonts w:ascii="Times New Roman" w:hAnsi="Times New Roman" w:cs="Times New Roman"/>
          <w:sz w:val="26"/>
          <w:szCs w:val="26"/>
        </w:rPr>
        <w:t xml:space="preserve"> позвонив по номеру горячей линии 8 (4722) 30-69-67.</w:t>
      </w:r>
    </w:p>
    <w:p w:rsidR="00AC0FB1" w:rsidRDefault="0027189B"/>
    <w:sectPr w:rsidR="00AC0FB1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9B" w:rsidRDefault="0027189B" w:rsidP="00C02147">
      <w:pPr>
        <w:spacing w:after="0" w:line="240" w:lineRule="auto"/>
      </w:pPr>
      <w:r>
        <w:separator/>
      </w:r>
    </w:p>
  </w:endnote>
  <w:endnote w:type="continuationSeparator" w:id="0">
    <w:p w:rsidR="0027189B" w:rsidRDefault="0027189B" w:rsidP="00C0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9B" w:rsidRDefault="0027189B" w:rsidP="00C02147">
      <w:pPr>
        <w:spacing w:after="0" w:line="240" w:lineRule="auto"/>
      </w:pPr>
      <w:r>
        <w:separator/>
      </w:r>
    </w:p>
  </w:footnote>
  <w:footnote w:type="continuationSeparator" w:id="0">
    <w:p w:rsidR="0027189B" w:rsidRDefault="0027189B" w:rsidP="00C0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7" w:rsidRDefault="00C02147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FBEFDD4" wp14:editId="4D1C8D40">
          <wp:simplePos x="0" y="0"/>
          <wp:positionH relativeFrom="column">
            <wp:posOffset>2694305</wp:posOffset>
          </wp:positionH>
          <wp:positionV relativeFrom="paragraph">
            <wp:posOffset>17145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31"/>
    <w:rsid w:val="000A0909"/>
    <w:rsid w:val="000A6734"/>
    <w:rsid w:val="000F1090"/>
    <w:rsid w:val="002414FB"/>
    <w:rsid w:val="0027189B"/>
    <w:rsid w:val="003832B2"/>
    <w:rsid w:val="003B5731"/>
    <w:rsid w:val="003D48BC"/>
    <w:rsid w:val="005B1DE1"/>
    <w:rsid w:val="0063715D"/>
    <w:rsid w:val="0073515A"/>
    <w:rsid w:val="007435F1"/>
    <w:rsid w:val="008A7F56"/>
    <w:rsid w:val="0098179E"/>
    <w:rsid w:val="00AA1946"/>
    <w:rsid w:val="00AC0F9F"/>
    <w:rsid w:val="00AD240F"/>
    <w:rsid w:val="00BD07C2"/>
    <w:rsid w:val="00BD1FDD"/>
    <w:rsid w:val="00BD5EC0"/>
    <w:rsid w:val="00C02147"/>
    <w:rsid w:val="00C426BA"/>
    <w:rsid w:val="00C60470"/>
    <w:rsid w:val="00CF096A"/>
    <w:rsid w:val="00D14DD6"/>
    <w:rsid w:val="00D43383"/>
    <w:rsid w:val="00D57762"/>
    <w:rsid w:val="00DB38C5"/>
    <w:rsid w:val="00F44444"/>
    <w:rsid w:val="00FC420E"/>
    <w:rsid w:val="00F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3B5731"/>
  </w:style>
  <w:style w:type="character" w:styleId="a4">
    <w:name w:val="Strong"/>
    <w:basedOn w:val="a0"/>
    <w:uiPriority w:val="22"/>
    <w:qFormat/>
    <w:rsid w:val="003B5731"/>
    <w:rPr>
      <w:b/>
      <w:bCs/>
    </w:rPr>
  </w:style>
  <w:style w:type="character" w:styleId="a5">
    <w:name w:val="Hyperlink"/>
    <w:basedOn w:val="a0"/>
    <w:uiPriority w:val="99"/>
    <w:unhideWhenUsed/>
    <w:rsid w:val="003B5731"/>
    <w:rPr>
      <w:color w:val="0000FF"/>
      <w:u w:val="single"/>
    </w:rPr>
  </w:style>
  <w:style w:type="paragraph" w:styleId="a6">
    <w:name w:val="No Spacing"/>
    <w:uiPriority w:val="1"/>
    <w:qFormat/>
    <w:rsid w:val="005B1DE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0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2147"/>
  </w:style>
  <w:style w:type="paragraph" w:styleId="a9">
    <w:name w:val="footer"/>
    <w:basedOn w:val="a"/>
    <w:link w:val="aa"/>
    <w:uiPriority w:val="99"/>
    <w:unhideWhenUsed/>
    <w:rsid w:val="00C0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3B5731"/>
  </w:style>
  <w:style w:type="character" w:styleId="a4">
    <w:name w:val="Strong"/>
    <w:basedOn w:val="a0"/>
    <w:uiPriority w:val="22"/>
    <w:qFormat/>
    <w:rsid w:val="003B5731"/>
    <w:rPr>
      <w:b/>
      <w:bCs/>
    </w:rPr>
  </w:style>
  <w:style w:type="character" w:styleId="a5">
    <w:name w:val="Hyperlink"/>
    <w:basedOn w:val="a0"/>
    <w:uiPriority w:val="99"/>
    <w:unhideWhenUsed/>
    <w:rsid w:val="003B5731"/>
    <w:rPr>
      <w:color w:val="0000FF"/>
      <w:u w:val="single"/>
    </w:rPr>
  </w:style>
  <w:style w:type="paragraph" w:styleId="a6">
    <w:name w:val="No Spacing"/>
    <w:uiPriority w:val="1"/>
    <w:qFormat/>
    <w:rsid w:val="005B1DE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0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2147"/>
  </w:style>
  <w:style w:type="paragraph" w:styleId="a9">
    <w:name w:val="footer"/>
    <w:basedOn w:val="a"/>
    <w:link w:val="aa"/>
    <w:uiPriority w:val="99"/>
    <w:unhideWhenUsed/>
    <w:rsid w:val="00C0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s://twitter.com/pfr_belobla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pfr.belgorodskayaobla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fr.belgorodskayaobla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fr.belobl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BA14-2E83-4FEB-B762-E4BC219C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Кучерова Виктория Петровна</cp:lastModifiedBy>
  <cp:revision>5</cp:revision>
  <dcterms:created xsi:type="dcterms:W3CDTF">2020-04-07T05:51:00Z</dcterms:created>
  <dcterms:modified xsi:type="dcterms:W3CDTF">2020-04-08T14:11:00Z</dcterms:modified>
</cp:coreProperties>
</file>