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3D5D40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D5D40">
        <w:rPr>
          <w:rFonts w:ascii="Times New Roman" w:hAnsi="Times New Roman" w:cs="Times New Roman"/>
          <w:sz w:val="32"/>
          <w:szCs w:val="32"/>
        </w:rPr>
        <w:t>Набор социальных услуг: сделайте свой выбор до 1 октября!</w:t>
      </w:r>
    </w:p>
    <w:p w:rsidR="003D5D40" w:rsidRPr="0010239F" w:rsidRDefault="003D5D40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D5D40">
        <w:rPr>
          <w:rFonts w:ascii="Times New Roman" w:hAnsi="Times New Roman" w:cs="Times New Roman"/>
          <w:sz w:val="26"/>
          <w:szCs w:val="26"/>
        </w:rPr>
        <w:t>тделение Пенсионного фонда России по Белгородской области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Определиться со своим выбором в отношении набора социальных услуг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 льготным категориям граждан необходимо в срок до 1 октября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года и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</w:t>
      </w:r>
      <w:r>
        <w:rPr>
          <w:rFonts w:ascii="Times New Roman" w:hAnsi="Times New Roman" w:cs="Times New Roman"/>
          <w:sz w:val="26"/>
          <w:szCs w:val="26"/>
        </w:rPr>
        <w:t>альном сайте Пенсионного фонда.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3D5D40">
        <w:rPr>
          <w:rFonts w:ascii="Times New Roman" w:hAnsi="Times New Roman" w:cs="Times New Roman"/>
          <w:sz w:val="26"/>
          <w:szCs w:val="26"/>
        </w:rPr>
        <w:t>нвалидам</w:t>
      </w:r>
      <w:r w:rsidRPr="003D5D40">
        <w:rPr>
          <w:rFonts w:ascii="Times New Roman" w:hAnsi="Times New Roman" w:cs="Times New Roman"/>
          <w:sz w:val="26"/>
          <w:szCs w:val="26"/>
        </w:rPr>
        <w:t>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3D5D40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3D5D40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желает возобновить предоставление натуральных льгот.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Напомним, набор социальных услуг предоставляется федеральным льготникам – получателям ежемесячной денежной выплаты.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денежный эквивалент набора социальных услуг составляет 1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рублей в месяц и включает в себя: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обеспечение необходимыми медикаментами 8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предоставление путевки на санаторно-курортное лечение 1</w:t>
      </w:r>
      <w:r>
        <w:rPr>
          <w:rFonts w:ascii="Times New Roman" w:hAnsi="Times New Roman" w:cs="Times New Roman"/>
          <w:sz w:val="26"/>
          <w:szCs w:val="26"/>
        </w:rPr>
        <w:t>33,62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751CB" w:rsidRPr="002858F5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– бесплатный проезд на пригородном железнодорожном транспорте, а также на междугородном транспорте к месту лечения и обратно 1</w:t>
      </w:r>
      <w:r>
        <w:rPr>
          <w:rFonts w:ascii="Times New Roman" w:hAnsi="Times New Roman" w:cs="Times New Roman"/>
          <w:sz w:val="26"/>
          <w:szCs w:val="26"/>
        </w:rPr>
        <w:t>24</w:t>
      </w:r>
      <w:bookmarkStart w:id="0" w:name="_GoBack"/>
      <w:bookmarkEnd w:id="0"/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D5D40"/>
    <w:rsid w:val="004C302A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2019-08-26T07:41:00Z</dcterms:created>
  <dcterms:modified xsi:type="dcterms:W3CDTF">2019-08-26T07:41:00Z</dcterms:modified>
</cp:coreProperties>
</file>